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4.OG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Fensterkitt </w:t>
            </w:r>
          </w:p>
          <w:p>
            <w:pPr>
              <w:spacing w:before="0" w:after="0"/>
            </w:pPr>
            <w:r>
              <w:t>Fensterglas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Sennhüttenstrasse 17, 8810 Horgen, Schweiz</w:t>
          </w:r>
        </w:p>
        <w:p>
          <w:pPr>
            <w:spacing w:before="0" w:after="0"/>
          </w:pPr>
          <w:r>
            <w:t>695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